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D6A7C" w14:textId="3E829DBA" w:rsidR="007F0512" w:rsidRPr="001345E4" w:rsidRDefault="007F0512" w:rsidP="007F0512">
      <w:pPr>
        <w:pStyle w:val="Prrafodelista"/>
        <w:autoSpaceDE w:val="0"/>
        <w:ind w:left="-426"/>
        <w:jc w:val="center"/>
        <w:rPr>
          <w:rFonts w:ascii="Calibri" w:hAnsi="Calibri" w:cs="Calibri"/>
          <w:sz w:val="24"/>
          <w:szCs w:val="24"/>
        </w:rPr>
      </w:pPr>
      <w:r w:rsidRPr="009B5170">
        <w:rPr>
          <w:rFonts w:ascii="Calibri" w:hAnsi="Calibri" w:cs="Calibri"/>
          <w:b/>
          <w:bCs/>
          <w:sz w:val="28"/>
          <w:szCs w:val="28"/>
        </w:rPr>
        <w:t>AUTOEVALUACIÓN DE SELECCIÓN DE PROYECTOS PARAGUAS EN LA PALMA</w:t>
      </w:r>
    </w:p>
    <w:p w14:paraId="15972698" w14:textId="72AB0C28" w:rsidR="00A531BA" w:rsidRPr="001345E4" w:rsidRDefault="00A531BA">
      <w:pPr>
        <w:spacing w:after="400"/>
        <w:jc w:val="center"/>
        <w:rPr>
          <w:rFonts w:ascii="Calibri" w:hAnsi="Calibri" w:cs="Calibri"/>
          <w:sz w:val="24"/>
          <w:szCs w:val="24"/>
        </w:rPr>
      </w:pPr>
    </w:p>
    <w:p w14:paraId="38418E95" w14:textId="77836C38" w:rsidR="00A531BA" w:rsidRPr="007B0D36" w:rsidRDefault="007F0512" w:rsidP="007B0D36">
      <w:pPr>
        <w:suppressAutoHyphens/>
        <w:autoSpaceDE w:val="0"/>
        <w:autoSpaceDN w:val="0"/>
        <w:textAlignment w:val="baseline"/>
        <w:rPr>
          <w:rFonts w:ascii="Calibri" w:hAnsi="Calibri" w:cs="Calibri"/>
          <w:b/>
          <w:bCs/>
          <w:sz w:val="24"/>
          <w:szCs w:val="24"/>
        </w:rPr>
      </w:pPr>
      <w:r w:rsidRPr="007B0D36">
        <w:rPr>
          <w:rFonts w:ascii="Calibri" w:hAnsi="Calibri" w:cs="Calibri"/>
          <w:b/>
          <w:bCs/>
          <w:sz w:val="24"/>
          <w:szCs w:val="24"/>
        </w:rPr>
        <w:t>Información general del proyecto</w:t>
      </w:r>
      <w:r w:rsidR="009719B2">
        <w:rPr>
          <w:rFonts w:ascii="Calibri" w:hAnsi="Calibri" w:cs="Calibri"/>
          <w:b/>
          <w:bCs/>
          <w:sz w:val="24"/>
          <w:szCs w:val="24"/>
        </w:rPr>
        <w:t>:</w:t>
      </w:r>
    </w:p>
    <w:p w14:paraId="0DC4B7CC" w14:textId="77777777" w:rsidR="007F0512" w:rsidRPr="001345E4" w:rsidRDefault="007F0512" w:rsidP="007F0512">
      <w:pPr>
        <w:pStyle w:val="Prrafodelista"/>
        <w:suppressAutoHyphens/>
        <w:autoSpaceDE w:val="0"/>
        <w:autoSpaceDN w:val="0"/>
        <w:ind w:left="720"/>
        <w:textAlignment w:val="baseline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A531BA" w:rsidRPr="001345E4" w14:paraId="44B4D825" w14:textId="77777777" w:rsidTr="00B53512">
        <w:tc>
          <w:tcPr>
            <w:tcW w:w="4820" w:type="dxa"/>
            <w:tcMar>
              <w:top w:w="0" w:type="dxa"/>
              <w:left w:w="0" w:type="dxa"/>
              <w:bottom w:w="0" w:type="dxa"/>
              <w:right w:w="120" w:type="dxa"/>
            </w:tcMar>
          </w:tcPr>
          <w:p w14:paraId="4607B7D4" w14:textId="50DB616F" w:rsidR="00A531BA" w:rsidRPr="001345E4" w:rsidRDefault="00000000">
            <w:pPr>
              <w:spacing w:before="120" w:after="40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Nombre de</w:t>
            </w:r>
            <w:r w:rsidR="00377378"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l proyecto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A531BA" w:rsidRPr="001345E4" w14:paraId="5314804E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312427B8" w14:textId="77777777" w:rsidR="00A531BA" w:rsidRPr="001345E4" w:rsidRDefault="00A531BA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548B0E98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8" w:type="dxa"/>
            <w:tcMar>
              <w:top w:w="0" w:type="dxa"/>
              <w:left w:w="120" w:type="dxa"/>
              <w:bottom w:w="0" w:type="dxa"/>
              <w:right w:w="0" w:type="dxa"/>
            </w:tcMar>
          </w:tcPr>
          <w:p w14:paraId="75BBCA63" w14:textId="561ECF5C" w:rsidR="00A531BA" w:rsidRPr="001345E4" w:rsidRDefault="00377378">
            <w:pPr>
              <w:spacing w:before="120" w:after="4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Coordinador/a del proyecto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A531BA" w:rsidRPr="001345E4" w14:paraId="5E851271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40502AC1" w14:textId="77777777" w:rsidR="00A531BA" w:rsidRPr="001345E4" w:rsidRDefault="00A531BA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32215B35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1BA" w:rsidRPr="001345E4" w14:paraId="40A04E09" w14:textId="77777777" w:rsidTr="00B53512">
        <w:tc>
          <w:tcPr>
            <w:tcW w:w="4820" w:type="dxa"/>
            <w:tcMar>
              <w:top w:w="0" w:type="dxa"/>
              <w:left w:w="0" w:type="dxa"/>
              <w:bottom w:w="0" w:type="dxa"/>
              <w:right w:w="120" w:type="dxa"/>
            </w:tcMar>
          </w:tcPr>
          <w:p w14:paraId="68D4DFC0" w14:textId="6137E9B2" w:rsidR="00A531BA" w:rsidRPr="001345E4" w:rsidRDefault="00377378">
            <w:pPr>
              <w:spacing w:before="120" w:after="40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Correo electrónico de contacto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7F0512" w:rsidRPr="001345E4" w14:paraId="042018CD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4998C08F" w14:textId="77777777" w:rsidR="00A531BA" w:rsidRPr="001345E4" w:rsidRDefault="00A531BA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5E6424B2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8" w:type="dxa"/>
            <w:tcMar>
              <w:top w:w="0" w:type="dxa"/>
              <w:left w:w="120" w:type="dxa"/>
              <w:bottom w:w="0" w:type="dxa"/>
              <w:right w:w="0" w:type="dxa"/>
            </w:tcMar>
          </w:tcPr>
          <w:p w14:paraId="42E0B1A8" w14:textId="225D4155" w:rsidR="00A531BA" w:rsidRPr="001345E4" w:rsidRDefault="00377378">
            <w:pPr>
              <w:spacing w:before="120" w:after="40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Teléfono de contacto 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7F0512" w:rsidRPr="001345E4" w14:paraId="107BE961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410C5093" w14:textId="77777777" w:rsidR="00A531BA" w:rsidRPr="001345E4" w:rsidRDefault="00A531BA">
                  <w:pPr>
                    <w:rPr>
                      <w:rFonts w:ascii="Calibri" w:hAnsi="Calibri" w:cs="Calibri"/>
                      <w:sz w:val="24"/>
                      <w:szCs w:val="24"/>
                    </w:rPr>
                  </w:pPr>
                </w:p>
              </w:tc>
            </w:tr>
          </w:tbl>
          <w:p w14:paraId="7CB4D6C5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ABFAE94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55A786E0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7F0512" w:rsidRPr="001345E4" w14:paraId="338DB40C" w14:textId="77777777" w:rsidTr="007F0512"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47E83D8A" w14:textId="13672AA1" w:rsidR="007F0512" w:rsidRPr="00FC109E" w:rsidRDefault="007F0512">
            <w:pPr>
              <w:rPr>
                <w:rFonts w:ascii="Calibri" w:hAnsi="Calibri" w:cs="Calibri"/>
                <w:sz w:val="28"/>
                <w:szCs w:val="28"/>
              </w:rPr>
            </w:pP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Criterio 1 — Relevancia (máx. 26 pts.)</w:t>
            </w:r>
          </w:p>
        </w:tc>
      </w:tr>
    </w:tbl>
    <w:p w14:paraId="5E40ECD3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7BCA4AE4" w14:textId="4C538CFB" w:rsidR="00A531BA" w:rsidRPr="001345E4" w:rsidRDefault="00761F6B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1</w:t>
      </w:r>
      <w:r w:rsidR="007F0512" w:rsidRPr="001345E4">
        <w:rPr>
          <w:rFonts w:ascii="Calibri" w:hAnsi="Calibri" w:cs="Calibri"/>
          <w:b/>
          <w:bCs/>
          <w:sz w:val="24"/>
          <w:szCs w:val="24"/>
        </w:rPr>
        <w:t>.</w:t>
      </w:r>
      <w:r w:rsidRPr="001345E4">
        <w:rPr>
          <w:rFonts w:ascii="Calibri" w:hAnsi="Calibri" w:cs="Calibri"/>
          <w:b/>
          <w:bCs/>
          <w:sz w:val="24"/>
          <w:szCs w:val="24"/>
        </w:rPr>
        <w:t xml:space="preserve"> ¿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 xml:space="preserve">El proyecto conserva el acervo, memoria o patrimonio de La Palma? (14 </w:t>
      </w:r>
      <w:r w:rsidR="007F0512"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1AA810C8" w14:textId="6F24600E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Si tu proyecto cuida, recupera o difunde elementos patrimoniales, etnográficos o culturales de La Palma, </w:t>
      </w:r>
      <w:r w:rsidR="00761F6B" w:rsidRPr="001345E4">
        <w:rPr>
          <w:rFonts w:ascii="Calibri" w:hAnsi="Calibri" w:cs="Calibri"/>
          <w:i/>
          <w:iCs/>
          <w:color w:val="595959"/>
          <w:sz w:val="24"/>
          <w:szCs w:val="24"/>
        </w:rPr>
        <w:t>descríbelos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aquí. Indica qué elemento concreto se trabaja y de qué forma contribuye a su conservación.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40213E8F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0C0CB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2C43C42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37B8F4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6981D39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41CA72C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53B63E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0FC5D40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29FE0F3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F946F9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26F8A41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FBD67AA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C987730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669D0C9" w14:textId="1D32316D" w:rsidR="00A531BA" w:rsidRPr="001345E4" w:rsidRDefault="007F0512" w:rsidP="007F0512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1.1</w:t>
      </w:r>
      <w:r w:rsidR="00761F6B" w:rsidRPr="001345E4">
        <w:rPr>
          <w:rFonts w:ascii="Calibri" w:hAnsi="Calibri" w:cs="Calibri"/>
          <w:b/>
          <w:bCs/>
          <w:color w:val="1F4E79"/>
          <w:sz w:val="24"/>
          <w:szCs w:val="24"/>
        </w:rPr>
        <w:t xml:space="preserve"> </w:t>
      </w:r>
      <w:r w:rsidR="00761F6B" w:rsidRPr="001345E4">
        <w:rPr>
          <w:rFonts w:ascii="Calibri" w:hAnsi="Calibri" w:cs="Calibri"/>
          <w:b/>
          <w:bCs/>
          <w:sz w:val="24"/>
          <w:szCs w:val="24"/>
        </w:rPr>
        <w:t>Necesidades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 xml:space="preserve"> de la EDLP-La Palma 2024-2029 que cubre el proyecto</w:t>
      </w:r>
    </w:p>
    <w:p w14:paraId="347B8AE2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Marca las necesidades que apliquen. Deberás justificar en el campo siguiente cómo las aborda tu proyecto.</w:t>
      </w:r>
    </w:p>
    <w:p w14:paraId="028BCE1B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6426"/>
        <w:gridCol w:w="1871"/>
      </w:tblGrid>
      <w:tr w:rsidR="00BC11F4" w:rsidRPr="001345E4" w14:paraId="4CD49730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359F8" w14:textId="5DC5099D" w:rsidR="00BC11F4" w:rsidRPr="001345E4" w:rsidRDefault="00BC11F4" w:rsidP="00BC11F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Código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DF2515" w14:textId="56A874B2" w:rsidR="00BC11F4" w:rsidRPr="001345E4" w:rsidRDefault="00BC11F4" w:rsidP="00BC11F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Necesidad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E73FE" w14:textId="114B6783" w:rsidR="00BC11F4" w:rsidRPr="001345E4" w:rsidRDefault="00BC11F4" w:rsidP="00BC11F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¿Aplica?</w:t>
            </w:r>
          </w:p>
        </w:tc>
      </w:tr>
      <w:tr w:rsidR="00A531BA" w:rsidRPr="001345E4" w14:paraId="44F79536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036655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N1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9B6A0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Recuperación agrícola y soberanía alimentaria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5FF99B" w14:textId="653CD886" w:rsidR="00A531BA" w:rsidRPr="001345E4" w:rsidRDefault="00E678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79810320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2413A7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N2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12E21C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Protección medioambiental y forestal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909FC" w14:textId="0B8AEDF9" w:rsidR="00A531BA" w:rsidRPr="001345E4" w:rsidRDefault="00E678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325904D1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61E91F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N3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3925E5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Innovación en sector primario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FC803" w14:textId="55B1164C" w:rsidR="00A531BA" w:rsidRPr="001345E4" w:rsidRDefault="00E678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6772613A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1A84B8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N4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24290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Economía circular y residuos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A05F3D" w14:textId="7E9B15E8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4C51EB3E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8E582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N5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9743C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Servicios sociales e inclusión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CCEAA1" w14:textId="60E1E8E9" w:rsidR="00A531BA" w:rsidRPr="001345E4" w:rsidRDefault="00E678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190C2B18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BA91AC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N6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735FC1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Turismo y patrimonio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2D5B15" w14:textId="4F0DD645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1BFFDCA1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DF1DE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N7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948354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Empleo y juventud rural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EF167" w14:textId="214AD659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380E4B05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BFC8A8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N8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81A966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Emprendimiento e innovación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4C9C21" w14:textId="38293E61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7F235843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0DF07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N9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8CBB5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Formación y nuevas tecnologías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8BD97D" w14:textId="1C27A673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39C0B852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E09F7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N10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0F383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Suelo agrario y recursos hídricos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1ADDED" w14:textId="23B39959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24D6A672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BF8EF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N11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9A5D2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Mujeres en el medio rural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9B1738" w14:textId="4ED35318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45BE2F62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BC3ADB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N12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2ABC6D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Ocio, cultura y asociacionismo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8B6568" w14:textId="21C99E8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  <w:tr w:rsidR="00A531BA" w:rsidRPr="001345E4" w14:paraId="74D2A532" w14:textId="77777777" w:rsidTr="00E678F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2C8BF5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N13</w:t>
            </w:r>
          </w:p>
        </w:tc>
        <w:tc>
          <w:tcPr>
            <w:tcW w:w="64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2092D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Tejido empresarial rural y TIC</w:t>
            </w:r>
          </w:p>
        </w:tc>
        <w:tc>
          <w:tcPr>
            <w:tcW w:w="187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6CEA7" w14:textId="7E9A6EAE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Sí    </w:t>
            </w:r>
            <w:r w:rsidRPr="001345E4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sz w:val="24"/>
                <w:szCs w:val="24"/>
              </w:rPr>
              <w:t xml:space="preserve"> No</w:t>
            </w:r>
          </w:p>
        </w:tc>
      </w:tr>
    </w:tbl>
    <w:p w14:paraId="501868C6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53784646" w14:textId="77777777" w:rsidR="00A531BA" w:rsidRPr="001345E4" w:rsidRDefault="00000000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Justificación de las necesidades marcadas</w:t>
      </w:r>
    </w:p>
    <w:p w14:paraId="482CDD2C" w14:textId="7EC699D3" w:rsidR="00A531BA" w:rsidRPr="001345E4" w:rsidRDefault="00000000">
      <w:pPr>
        <w:spacing w:before="40" w:after="40"/>
        <w:jc w:val="both"/>
        <w:rPr>
          <w:rFonts w:ascii="Calibri" w:hAnsi="Calibri" w:cs="Calibri"/>
          <w:i/>
          <w:iCs/>
          <w:color w:val="595959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Para cada necesidad marcada, explica brevemente cómo la aborda tu proyecto</w:t>
      </w:r>
    </w:p>
    <w:p w14:paraId="71BE78D5" w14:textId="77777777" w:rsidR="007F0512" w:rsidRPr="001345E4" w:rsidRDefault="007F0512">
      <w:pPr>
        <w:spacing w:before="40" w:after="40"/>
        <w:jc w:val="both"/>
        <w:rPr>
          <w:rFonts w:ascii="Calibri" w:hAnsi="Calibri" w:cs="Calibri"/>
          <w:i/>
          <w:iCs/>
          <w:color w:val="595959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7FD8542B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D4E70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7A6624E" w14:textId="77777777" w:rsidR="00E678F9" w:rsidRPr="001345E4" w:rsidRDefault="00E678F9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16BF58B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D3B0B7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8FA6AB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E285227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376FC6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704AD0B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ADEB2E5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C2DB07B" w14:textId="77777777" w:rsidR="00761F6B" w:rsidRPr="001345E4" w:rsidRDefault="00761F6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E753725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6CAE3C8C" w14:textId="77777777" w:rsidR="007F0512" w:rsidRPr="001345E4" w:rsidRDefault="007F0512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7F0512" w:rsidRPr="001345E4" w14:paraId="13897408" w14:textId="77777777" w:rsidTr="00003A10"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C7EB243" w14:textId="00977937" w:rsidR="007F0512" w:rsidRPr="00FC109E" w:rsidRDefault="007F0512" w:rsidP="00003A10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Criterio 2 — Impacto (máx. 18 pts.)</w:t>
            </w:r>
          </w:p>
        </w:tc>
      </w:tr>
    </w:tbl>
    <w:p w14:paraId="3D637B51" w14:textId="77777777" w:rsidR="007F0512" w:rsidRPr="001345E4" w:rsidRDefault="007F0512">
      <w:pPr>
        <w:spacing w:before="80" w:after="80"/>
        <w:rPr>
          <w:rFonts w:ascii="Calibri" w:hAnsi="Calibri" w:cs="Calibri"/>
          <w:sz w:val="24"/>
          <w:szCs w:val="24"/>
        </w:rPr>
      </w:pPr>
    </w:p>
    <w:p w14:paraId="51D171BD" w14:textId="33D0B397" w:rsidR="00A531BA" w:rsidRPr="001345E4" w:rsidRDefault="007F0512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2.1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 xml:space="preserve"> Impacto social — ¿Cómo mejora la inclusión social, la participación ciudadana o la calidad de vida? (6 </w:t>
      </w:r>
      <w:r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6B053DB1" w14:textId="186C8F6E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Describe el beneficio social concreto. Estima el número de personas beneficiarias directas</w:t>
      </w:r>
      <w:r w:rsidR="00732A5B" w:rsidRPr="001345E4">
        <w:rPr>
          <w:rFonts w:ascii="Calibri" w:hAnsi="Calibri" w:cs="Calibri"/>
          <w:i/>
          <w:iCs/>
          <w:color w:val="595959"/>
          <w:sz w:val="24"/>
          <w:szCs w:val="24"/>
        </w:rPr>
        <w:t>.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531BA" w:rsidRPr="001345E4" w14:paraId="3E495C67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4CCFD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050CA0C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D7BB7C" w14:textId="77777777" w:rsidR="00274440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8172B2C" w14:textId="77777777" w:rsidR="009B5170" w:rsidRPr="001345E4" w:rsidRDefault="009B517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1CADEE" w14:textId="77777777" w:rsidR="00732A5B" w:rsidRPr="001345E4" w:rsidRDefault="00732A5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1BA" w:rsidRPr="001345E4" w14:paraId="08614F5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13" w:type="dxa"/>
            <w:tcMar>
              <w:top w:w="0" w:type="dxa"/>
              <w:left w:w="0" w:type="dxa"/>
              <w:bottom w:w="0" w:type="dxa"/>
              <w:right w:w="120" w:type="dxa"/>
            </w:tcMar>
          </w:tcPr>
          <w:p w14:paraId="1F6AA633" w14:textId="596B59D9" w:rsidR="00A531BA" w:rsidRPr="001345E4" w:rsidRDefault="00000000">
            <w:pPr>
              <w:spacing w:before="120" w:after="40"/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lastRenderedPageBreak/>
              <w:t xml:space="preserve">Estimación de personas beneficiarias directas 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A531BA" w:rsidRPr="001345E4" w14:paraId="396373AC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57D4D0DA" w14:textId="77777777" w:rsidR="00A531BA" w:rsidRPr="001345E4" w:rsidRDefault="00A531BA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  <w:p w14:paraId="5976B0A4" w14:textId="77777777" w:rsidR="00274440" w:rsidRPr="001345E4" w:rsidRDefault="00274440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</w:tc>
            </w:tr>
          </w:tbl>
          <w:p w14:paraId="37595D22" w14:textId="77777777" w:rsidR="00A531BA" w:rsidRPr="001345E4" w:rsidRDefault="00A531BA">
            <w:pPr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</w:p>
        </w:tc>
        <w:tc>
          <w:tcPr>
            <w:tcW w:w="4513" w:type="dxa"/>
            <w:tcMar>
              <w:top w:w="0" w:type="dxa"/>
              <w:left w:w="120" w:type="dxa"/>
              <w:bottom w:w="0" w:type="dxa"/>
              <w:right w:w="0" w:type="dxa"/>
            </w:tcMar>
          </w:tcPr>
          <w:p w14:paraId="7A56BE69" w14:textId="77777777" w:rsidR="00A531BA" w:rsidRPr="001345E4" w:rsidRDefault="00000000">
            <w:pPr>
              <w:spacing w:before="120" w:after="40"/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Grupos destinatarios principales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A531BA" w:rsidRPr="001345E4" w14:paraId="10837CB9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040D5D21" w14:textId="77777777" w:rsidR="00A531BA" w:rsidRPr="001345E4" w:rsidRDefault="00A531BA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  <w:p w14:paraId="432E2D41" w14:textId="77777777" w:rsidR="00274440" w:rsidRDefault="00274440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  <w:p w14:paraId="6CD3B2E9" w14:textId="77777777" w:rsidR="009B5170" w:rsidRPr="001345E4" w:rsidRDefault="009B5170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</w:tc>
            </w:tr>
          </w:tbl>
          <w:p w14:paraId="1F548439" w14:textId="77777777" w:rsidR="00A531BA" w:rsidRPr="001345E4" w:rsidRDefault="00A531BA">
            <w:pPr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</w:p>
        </w:tc>
      </w:tr>
    </w:tbl>
    <w:p w14:paraId="182D3471" w14:textId="32BB5831" w:rsidR="00A531BA" w:rsidRPr="001345E4" w:rsidRDefault="00377378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2</w:t>
      </w:r>
      <w:r w:rsidR="007F0512" w:rsidRPr="001345E4">
        <w:rPr>
          <w:rFonts w:ascii="Calibri" w:hAnsi="Calibri" w:cs="Calibri"/>
          <w:b/>
          <w:bCs/>
          <w:sz w:val="24"/>
          <w:szCs w:val="24"/>
        </w:rPr>
        <w:t>.2</w:t>
      </w:r>
      <w:r w:rsidRPr="001345E4">
        <w:rPr>
          <w:rFonts w:ascii="Calibri" w:hAnsi="Calibri" w:cs="Calibri"/>
          <w:b/>
          <w:bCs/>
          <w:color w:val="1F4E79"/>
          <w:sz w:val="24"/>
          <w:szCs w:val="24"/>
        </w:rPr>
        <w:t xml:space="preserve"> </w:t>
      </w:r>
      <w:r w:rsidRPr="001345E4">
        <w:rPr>
          <w:rFonts w:ascii="Calibri" w:hAnsi="Calibri" w:cs="Calibri"/>
          <w:b/>
          <w:bCs/>
          <w:sz w:val="24"/>
          <w:szCs w:val="24"/>
        </w:rPr>
        <w:t xml:space="preserve">Impacto económico — ¿Cómo fortalece el tejido económico del territorio? (6 </w:t>
      </w:r>
      <w:r w:rsidR="007F0512"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19418E3F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Identifica el sector productivo o asociativo local con el que se vincula el proyecto.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6AA6729B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464359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EC2162D" w14:textId="77777777" w:rsidR="00732A5B" w:rsidRPr="001345E4" w:rsidRDefault="00732A5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6B3A68C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5047E12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FEE3DBE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2FACD66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1B40C76" w14:textId="77777777" w:rsidR="00BC11F4" w:rsidRPr="001345E4" w:rsidRDefault="00BC11F4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</w:p>
    <w:p w14:paraId="0E879921" w14:textId="4F894F4D" w:rsidR="00A531BA" w:rsidRPr="001345E4" w:rsidRDefault="00BC11F4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2.3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 xml:space="preserve"> Impacto medioambiental — ¿Cómo conserva los recursos del territorio? (6 </w:t>
      </w:r>
      <w:r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377378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3FECB459" w14:textId="1EEB6D79" w:rsidR="00BC11F4" w:rsidRPr="001345E4" w:rsidRDefault="00000000" w:rsidP="00BC11F4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Describe la actuación concreta de conservación ambiental o reducción de impacto.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BC11F4" w:rsidRPr="001345E4" w14:paraId="4AF9A5CD" w14:textId="77777777" w:rsidTr="00003A10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047F3" w14:textId="77777777" w:rsidR="00BC11F4" w:rsidRPr="001345E4" w:rsidRDefault="00BC11F4" w:rsidP="00003A1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3A7891" w14:textId="77777777" w:rsidR="00274440" w:rsidRPr="001345E4" w:rsidRDefault="00274440" w:rsidP="00003A1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DE446C4" w14:textId="77777777" w:rsidR="00274440" w:rsidRPr="001345E4" w:rsidRDefault="00274440" w:rsidP="00003A1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F452718" w14:textId="77777777" w:rsidR="00BC11F4" w:rsidRPr="001345E4" w:rsidRDefault="00BC11F4" w:rsidP="00003A1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81934FF" w14:textId="77777777" w:rsidR="00BC11F4" w:rsidRPr="001345E4" w:rsidRDefault="00BC11F4" w:rsidP="00BC11F4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BC11F4" w:rsidRPr="001345E4" w14:paraId="024B543E" w14:textId="77777777" w:rsidTr="00003A10"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3A12E797" w14:textId="5BE614E7" w:rsidR="00BC11F4" w:rsidRPr="00FC109E" w:rsidRDefault="00BC11F4" w:rsidP="00003A10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Criterio 3 — Sostenibilidad (máx. 7 pts.)</w:t>
            </w:r>
          </w:p>
        </w:tc>
      </w:tr>
    </w:tbl>
    <w:p w14:paraId="15A4DFF3" w14:textId="77777777" w:rsidR="00BC11F4" w:rsidRPr="001345E4" w:rsidRDefault="00BC11F4">
      <w:pPr>
        <w:spacing w:before="80" w:after="80"/>
        <w:rPr>
          <w:rFonts w:ascii="Calibri" w:hAnsi="Calibri" w:cs="Calibri"/>
          <w:sz w:val="24"/>
          <w:szCs w:val="24"/>
        </w:rPr>
      </w:pPr>
    </w:p>
    <w:p w14:paraId="123BD717" w14:textId="2E706E37" w:rsidR="00A531BA" w:rsidRPr="001345E4" w:rsidRDefault="00274440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3.1</w:t>
      </w:r>
      <w:r w:rsidR="00090614" w:rsidRPr="001345E4">
        <w:rPr>
          <w:rFonts w:ascii="Calibri" w:hAnsi="Calibri" w:cs="Calibri"/>
          <w:b/>
          <w:bCs/>
          <w:color w:val="1F4E79"/>
          <w:sz w:val="24"/>
          <w:szCs w:val="24"/>
        </w:rPr>
        <w:t xml:space="preserve"> 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>¿Cómo se mantendrá la actividad una vez finalizada el proyecto?</w:t>
      </w:r>
    </w:p>
    <w:p w14:paraId="1CB7427B" w14:textId="02D19A56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Si el proyecto aspira a mantenerse activo tras su ejecución (7 </w:t>
      </w:r>
      <w:r w:rsidR="00274440" w:rsidRPr="001345E4">
        <w:rPr>
          <w:rFonts w:ascii="Calibri" w:hAnsi="Calibri" w:cs="Calibri"/>
          <w:i/>
          <w:iCs/>
          <w:color w:val="595959"/>
          <w:sz w:val="24"/>
          <w:szCs w:val="24"/>
        </w:rPr>
        <w:t>pts.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): describe quién se encargará de la continuidad, con qué recursos propios o de socios, y si existe alguna entidad colaboradora que lo respalde. Si no busca continuidad más allá del proyecto paraguas (4 </w:t>
      </w:r>
      <w:r w:rsidR="00274440" w:rsidRPr="001345E4">
        <w:rPr>
          <w:rFonts w:ascii="Calibri" w:hAnsi="Calibri" w:cs="Calibri"/>
          <w:i/>
          <w:iCs/>
          <w:color w:val="595959"/>
          <w:sz w:val="24"/>
          <w:szCs w:val="24"/>
        </w:rPr>
        <w:t>pts.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): indícalo expresamente.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2E8BCEB5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0A82E5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C6A2D34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5D934A6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D7E3A35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485CC39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Nota: si la continuidad depende de una entidad externa, adjunta carta de compromiso firmada por dicha entidad.</w:t>
      </w:r>
    </w:p>
    <w:p w14:paraId="5BF871B5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274440" w:rsidRPr="001345E4" w14:paraId="3CD31630" w14:textId="77777777" w:rsidTr="00274440"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5CD6F071" w14:textId="6F72DEF8" w:rsidR="00274440" w:rsidRPr="00FC109E" w:rsidRDefault="00274440">
            <w:pPr>
              <w:rPr>
                <w:rFonts w:ascii="Calibri" w:hAnsi="Calibri" w:cs="Calibri"/>
                <w:sz w:val="28"/>
                <w:szCs w:val="28"/>
              </w:rPr>
            </w:pP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Criterio 4 — Innovación (máx. 7 pts.)</w:t>
            </w:r>
          </w:p>
        </w:tc>
      </w:tr>
    </w:tbl>
    <w:p w14:paraId="090701F0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6CE20723" w14:textId="5786FD99" w:rsidR="00A531BA" w:rsidRPr="001345E4" w:rsidRDefault="00274440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4.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>1 ¿En qué consiste la novedad del proyecto?</w:t>
      </w:r>
    </w:p>
    <w:p w14:paraId="3638B756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¿Por qué no existe una iniciativa similar en La Palma? Describe qué hace diferente a este proyecto.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3E9EE05F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7044D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CB8F9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1C8069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679AE68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8DE2E31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0127CCB" w14:textId="138C8D0B" w:rsidR="00A531BA" w:rsidRPr="001345E4" w:rsidRDefault="00274440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4.2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 xml:space="preserve"> ¿Tiene potencial para replicarse en otros municipios de la isla?</w:t>
      </w:r>
    </w:p>
    <w:p w14:paraId="104A6140" w14:textId="5DC9177D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Innovación alta (7 </w:t>
      </w:r>
      <w:r w:rsidR="00274440" w:rsidRPr="001345E4">
        <w:rPr>
          <w:rFonts w:ascii="Calibri" w:hAnsi="Calibri" w:cs="Calibri"/>
          <w:i/>
          <w:iCs/>
          <w:color w:val="595959"/>
          <w:sz w:val="24"/>
          <w:szCs w:val="24"/>
        </w:rPr>
        <w:t>pts.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): describe el mecanismo de transferencia a otros territorios. Innovación baja (4 </w:t>
      </w:r>
      <w:r w:rsidR="00274440" w:rsidRPr="001345E4">
        <w:rPr>
          <w:rFonts w:ascii="Calibri" w:hAnsi="Calibri" w:cs="Calibri"/>
          <w:i/>
          <w:iCs/>
          <w:color w:val="595959"/>
          <w:sz w:val="24"/>
          <w:szCs w:val="24"/>
        </w:rPr>
        <w:t>pts.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): indica por qué no tiene potencial de </w:t>
      </w:r>
      <w:r w:rsidR="00090614" w:rsidRPr="001345E4">
        <w:rPr>
          <w:rFonts w:ascii="Calibri" w:hAnsi="Calibri" w:cs="Calibri"/>
          <w:i/>
          <w:iCs/>
          <w:color w:val="595959"/>
          <w:sz w:val="24"/>
          <w:szCs w:val="24"/>
        </w:rPr>
        <w:t>réplica,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pero sí es innovador en su contexto.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52D0CCCC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6C1A3F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4A2F39C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557FCD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60D4E54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E3A406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0817E23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F4D7DE9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274440" w:rsidRPr="001345E4" w14:paraId="0C3DC02E" w14:textId="77777777" w:rsidTr="00274440">
        <w:trPr>
          <w:trHeight w:val="131"/>
        </w:trPr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2B844452" w14:textId="1D6A240A" w:rsidR="00274440" w:rsidRPr="00FC109E" w:rsidRDefault="00274440">
            <w:pPr>
              <w:rPr>
                <w:rFonts w:ascii="Calibri" w:hAnsi="Calibri" w:cs="Calibri"/>
                <w:sz w:val="28"/>
                <w:szCs w:val="28"/>
              </w:rPr>
            </w:pPr>
            <w:r w:rsidRPr="0095006A">
              <w:rPr>
                <w:rFonts w:ascii="Calibri" w:hAnsi="Calibri" w:cs="Calibri"/>
                <w:b/>
                <w:bCs/>
                <w:sz w:val="28"/>
                <w:szCs w:val="28"/>
              </w:rPr>
              <w:t>Crite</w:t>
            </w: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rio 5 — Inclusión (máx. 10 pts.)</w:t>
            </w:r>
          </w:p>
        </w:tc>
      </w:tr>
    </w:tbl>
    <w:p w14:paraId="380255A4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4C9C3F82" w14:textId="07ABEEA4" w:rsidR="00A531BA" w:rsidRPr="001345E4" w:rsidRDefault="00274440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5.1 J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 xml:space="preserve">óvenes (menores de 35 años) — ¿Cómo involucra y beneficia a la población joven? (5 </w:t>
      </w:r>
      <w:r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213D2A48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Describe las actividades o roles específicos dirigidos a jóvenes dentro del proyecto.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A531BA" w:rsidRPr="001345E4" w14:paraId="085D0358" w14:textId="77777777">
        <w:tc>
          <w:tcPr>
            <w:tcW w:w="9026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83BA7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28BCDA5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1BA" w:rsidRPr="001345E4" w14:paraId="0FE41D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513" w:type="dxa"/>
            <w:tcMar>
              <w:top w:w="0" w:type="dxa"/>
              <w:left w:w="0" w:type="dxa"/>
              <w:bottom w:w="0" w:type="dxa"/>
              <w:right w:w="120" w:type="dxa"/>
            </w:tcMar>
          </w:tcPr>
          <w:p w14:paraId="7355F69F" w14:textId="77777777" w:rsidR="00A531BA" w:rsidRPr="001345E4" w:rsidRDefault="00000000">
            <w:pPr>
              <w:spacing w:before="120" w:after="40"/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Estimación de jóvenes participantes (n.º)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A531BA" w:rsidRPr="001345E4" w14:paraId="7B434208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43E31FAE" w14:textId="77777777" w:rsidR="00A531BA" w:rsidRPr="001345E4" w:rsidRDefault="00A531BA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</w:tc>
            </w:tr>
          </w:tbl>
          <w:p w14:paraId="5E49155B" w14:textId="77777777" w:rsidR="00A531BA" w:rsidRPr="001345E4" w:rsidRDefault="00A531BA">
            <w:pPr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</w:p>
        </w:tc>
        <w:tc>
          <w:tcPr>
            <w:tcW w:w="4513" w:type="dxa"/>
            <w:tcMar>
              <w:top w:w="0" w:type="dxa"/>
              <w:left w:w="120" w:type="dxa"/>
              <w:bottom w:w="0" w:type="dxa"/>
              <w:right w:w="0" w:type="dxa"/>
            </w:tcMar>
          </w:tcPr>
          <w:p w14:paraId="34C525FE" w14:textId="77777777" w:rsidR="00A531BA" w:rsidRPr="001345E4" w:rsidRDefault="00000000">
            <w:pPr>
              <w:spacing w:before="120" w:after="40"/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Actividades específicas para jóvenes</w:t>
            </w:r>
          </w:p>
          <w:tbl>
            <w:tblPr>
              <w:tblW w:w="9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026"/>
            </w:tblGrid>
            <w:tr w:rsidR="00A531BA" w:rsidRPr="001345E4" w14:paraId="1DFA80A7" w14:textId="77777777">
              <w:tc>
                <w:tcPr>
                  <w:tcW w:w="9026" w:type="dxa"/>
                  <w:tcBorders>
                    <w:top w:val="single" w:sz="1" w:space="0" w:color="CCCCCC"/>
                    <w:left w:val="single" w:sz="1" w:space="0" w:color="CCCCCC"/>
                    <w:bottom w:val="single" w:sz="1" w:space="0" w:color="CCCCCC"/>
                    <w:right w:val="single" w:sz="1" w:space="0" w:color="CCCCCC"/>
                  </w:tcBorders>
                  <w:shd w:val="clear" w:color="auto" w:fill="F7F7F7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14:paraId="0A4F4443" w14:textId="77777777" w:rsidR="00A531BA" w:rsidRPr="001345E4" w:rsidRDefault="00A531BA">
                  <w:pPr>
                    <w:rPr>
                      <w:rFonts w:ascii="Calibri" w:hAnsi="Calibri" w:cs="Calibri"/>
                      <w:i/>
                      <w:iCs/>
                      <w:color w:val="595959"/>
                      <w:sz w:val="24"/>
                      <w:szCs w:val="24"/>
                    </w:rPr>
                  </w:pPr>
                </w:p>
              </w:tc>
            </w:tr>
          </w:tbl>
          <w:p w14:paraId="2E2656FE" w14:textId="77777777" w:rsidR="00A531BA" w:rsidRPr="001345E4" w:rsidRDefault="00A531BA">
            <w:pPr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</w:pPr>
          </w:p>
        </w:tc>
      </w:tr>
    </w:tbl>
    <w:p w14:paraId="3D45C4D5" w14:textId="708594EA" w:rsidR="00A531BA" w:rsidRPr="001345E4" w:rsidRDefault="00274440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5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 xml:space="preserve">.2 Colectivos vulnerables — ¿Cómo involucra y beneficia a colectivos en riesgo de exclusión? (5 </w:t>
      </w:r>
      <w:r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389CE463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Identifica el colectivo concreto (personas con discapacidad, mayores en riesgo de exclusión, desempleados de larga duración, etc.) y describe cómo participan.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7563943C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B81159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3F3CE31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4C3C6A4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5F28EF7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3AC167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274440" w:rsidRPr="001345E4" w14:paraId="20C6EDDF" w14:textId="77777777" w:rsidTr="00274440"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9006F9E" w14:textId="1C62E33C" w:rsidR="00274440" w:rsidRPr="00FC109E" w:rsidRDefault="00274440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Criterio 6 — Principios horizontales PEPAC (máx. 12 pts.)</w:t>
            </w:r>
          </w:p>
        </w:tc>
      </w:tr>
    </w:tbl>
    <w:p w14:paraId="0AA04607" w14:textId="77777777" w:rsidR="00A531BA" w:rsidRPr="001345E4" w:rsidRDefault="00A531BA" w:rsidP="00274440">
      <w:pPr>
        <w:rPr>
          <w:rFonts w:ascii="Calibri" w:hAnsi="Calibri" w:cs="Calibri"/>
          <w:b/>
          <w:bCs/>
          <w:sz w:val="24"/>
          <w:szCs w:val="24"/>
        </w:rPr>
      </w:pPr>
    </w:p>
    <w:p w14:paraId="41AB2EFE" w14:textId="5F416BFC" w:rsidR="00A531BA" w:rsidRPr="001345E4" w:rsidRDefault="00090614">
      <w:pPr>
        <w:spacing w:before="120" w:after="40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b/>
          <w:bCs/>
          <w:color w:val="1F4E79"/>
          <w:sz w:val="24"/>
          <w:szCs w:val="24"/>
        </w:rPr>
        <w:t xml:space="preserve"> </w:t>
      </w:r>
      <w:r w:rsidR="00274440" w:rsidRPr="001345E4">
        <w:rPr>
          <w:rFonts w:ascii="Calibri" w:hAnsi="Calibri" w:cs="Calibri"/>
          <w:b/>
          <w:bCs/>
          <w:sz w:val="24"/>
          <w:szCs w:val="24"/>
        </w:rPr>
        <w:t xml:space="preserve">6.1 </w:t>
      </w:r>
      <w:r w:rsidRPr="001345E4">
        <w:rPr>
          <w:rFonts w:ascii="Calibri" w:hAnsi="Calibri" w:cs="Calibri"/>
          <w:b/>
          <w:bCs/>
          <w:sz w:val="24"/>
          <w:szCs w:val="24"/>
        </w:rPr>
        <w:t xml:space="preserve">Igualdad de género (4 </w:t>
      </w:r>
      <w:r w:rsidR="00274440"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Pr="001345E4">
        <w:rPr>
          <w:rFonts w:ascii="Calibri" w:hAnsi="Calibri" w:cs="Calibri"/>
          <w:b/>
          <w:bCs/>
          <w:sz w:val="24"/>
          <w:szCs w:val="24"/>
        </w:rPr>
        <w:t>) — ¿Qué medidas concretas incorpora el proyecto?</w:t>
      </w:r>
    </w:p>
    <w:p w14:paraId="5F36A5CE" w14:textId="1D48BA06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Describe al menos una medida específica</w:t>
      </w:r>
      <w:r w:rsidR="009F727B"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de igualdad de género.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2F781C56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1D57A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5523A5B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4D59460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A52E255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E83C061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E3D394" w14:textId="249E5255" w:rsidR="00A531BA" w:rsidRPr="001345E4" w:rsidRDefault="00274440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lastRenderedPageBreak/>
        <w:t>6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 xml:space="preserve">.2 Lucha contra el cambio climático y transición ecológica (4 </w:t>
      </w:r>
      <w:r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1838A16C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Describe la contribución del proyecto a la reducción de emisiones, fomento de energías renovables, economía circular u otras prácticas sostenibles.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2F7A46D1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C535F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727313A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F7FE22F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0578184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9558BE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FB98F2" w14:textId="48D54A49" w:rsidR="00A531BA" w:rsidRPr="001345E4" w:rsidRDefault="00274440">
      <w:pPr>
        <w:spacing w:before="120" w:after="40"/>
        <w:rPr>
          <w:rFonts w:ascii="Calibri" w:hAnsi="Calibri" w:cs="Calibri"/>
          <w:b/>
          <w:bCs/>
          <w:sz w:val="24"/>
          <w:szCs w:val="24"/>
        </w:rPr>
      </w:pPr>
      <w:r w:rsidRPr="001345E4">
        <w:rPr>
          <w:rFonts w:ascii="Calibri" w:hAnsi="Calibri" w:cs="Calibri"/>
          <w:b/>
          <w:bCs/>
          <w:sz w:val="24"/>
          <w:szCs w:val="24"/>
        </w:rPr>
        <w:t>6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 xml:space="preserve">.3 Digitalización e innovación tecnológica (4 </w:t>
      </w:r>
      <w:r w:rsidRPr="001345E4">
        <w:rPr>
          <w:rFonts w:ascii="Calibri" w:hAnsi="Calibri" w:cs="Calibri"/>
          <w:b/>
          <w:bCs/>
          <w:sz w:val="24"/>
          <w:szCs w:val="24"/>
        </w:rPr>
        <w:t>pts.</w:t>
      </w:r>
      <w:r w:rsidR="00090614" w:rsidRPr="001345E4">
        <w:rPr>
          <w:rFonts w:ascii="Calibri" w:hAnsi="Calibri" w:cs="Calibri"/>
          <w:b/>
          <w:bCs/>
          <w:sz w:val="24"/>
          <w:szCs w:val="24"/>
        </w:rPr>
        <w:t>)</w:t>
      </w:r>
    </w:p>
    <w:p w14:paraId="4F27274C" w14:textId="77777777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Indica qué herramientas o plataformas digitales se utilizarán y cómo contribuyen a los objetivos del proyecto.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337CF5AA" w14:textId="77777777"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71C52" w14:textId="77777777" w:rsidR="00A531BA" w:rsidRPr="001345E4" w:rsidRDefault="00A531BA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2D5AA1F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3C47F92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6EB8CFA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1B6EF8" w14:textId="77777777" w:rsidR="00274440" w:rsidRPr="001345E4" w:rsidRDefault="002744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BE93EDE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4047F5C0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52AA47CA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6"/>
      </w:tblGrid>
      <w:tr w:rsidR="00274440" w:rsidRPr="001345E4" w14:paraId="12B2314F" w14:textId="77777777" w:rsidTr="00274440">
        <w:tc>
          <w:tcPr>
            <w:tcW w:w="842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20" w:type="dxa"/>
            </w:tcMar>
            <w:vAlign w:val="center"/>
          </w:tcPr>
          <w:p w14:paraId="79A6E528" w14:textId="77777777" w:rsidR="00274440" w:rsidRPr="00FC109E" w:rsidRDefault="00274440">
            <w:pPr>
              <w:rPr>
                <w:rFonts w:ascii="Calibri" w:hAnsi="Calibri" w:cs="Calibri"/>
                <w:sz w:val="28"/>
                <w:szCs w:val="28"/>
              </w:rPr>
            </w:pPr>
            <w:r w:rsidRPr="00FC109E">
              <w:rPr>
                <w:rFonts w:ascii="Calibri" w:hAnsi="Calibri" w:cs="Calibri"/>
                <w:b/>
                <w:bCs/>
                <w:sz w:val="28"/>
                <w:szCs w:val="28"/>
              </w:rPr>
              <w:t>Autoevaluación del baremo (orientativa)</w:t>
            </w:r>
          </w:p>
        </w:tc>
      </w:tr>
    </w:tbl>
    <w:p w14:paraId="591A6E40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531BA" w:rsidRPr="001345E4" w14:paraId="56299E87" w14:textId="77777777">
        <w:tc>
          <w:tcPr>
            <w:tcW w:w="9026" w:type="dxa"/>
            <w:tcBorders>
              <w:top w:val="single" w:sz="3" w:space="0" w:color="2E75B6"/>
              <w:left w:val="single" w:sz="3" w:space="0" w:color="2E75B6"/>
              <w:bottom w:val="single" w:sz="1" w:space="0" w:color="2E75B6"/>
              <w:right w:val="single" w:sz="1" w:space="0" w:color="2E75B6"/>
            </w:tcBorders>
            <w:shd w:val="clear" w:color="auto" w:fill="EEF3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604832F" w14:textId="78737BE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Esta sección es orientativa y no vinculante. Su finalidad es ayudar a</w:t>
            </w:r>
            <w:r w:rsidR="002E7863"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 xml:space="preserve"> las solicitantes</w:t>
            </w: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 xml:space="preserve"> a comprobar que la memoria responde a cada criterio del baremo antes de presentar la solicitud. La puntuación definitiva la asigna el Comité de Evaluación de ADER La Palma.</w:t>
            </w:r>
          </w:p>
        </w:tc>
      </w:tr>
    </w:tbl>
    <w:p w14:paraId="15B395EF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3626"/>
        <w:gridCol w:w="1800"/>
      </w:tblGrid>
      <w:tr w:rsidR="00FC109E" w:rsidRPr="001345E4" w14:paraId="1E7A3A4E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61048" w14:textId="38E14855" w:rsidR="00FC109E" w:rsidRPr="00FC109E" w:rsidRDefault="00FC109E" w:rsidP="00FC10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109E">
              <w:rPr>
                <w:rFonts w:ascii="Calibri" w:hAnsi="Calibri" w:cs="Calibr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B865B" w14:textId="544948EF" w:rsidR="00FC109E" w:rsidRPr="00FC109E" w:rsidRDefault="00FC109E" w:rsidP="00FC10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109E">
              <w:rPr>
                <w:rFonts w:ascii="Calibri" w:hAnsi="Calibri" w:cs="Calibri"/>
                <w:b/>
                <w:bCs/>
                <w:sz w:val="24"/>
                <w:szCs w:val="24"/>
              </w:rPr>
              <w:t>Opciones (marcar la que aplique)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E0FA1" w14:textId="0543A241" w:rsidR="00FC109E" w:rsidRPr="00FC109E" w:rsidRDefault="00FC109E" w:rsidP="00FC10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109E">
              <w:rPr>
                <w:rFonts w:ascii="Calibri" w:hAnsi="Calibri" w:cs="Calibri"/>
                <w:b/>
                <w:bCs/>
                <w:sz w:val="24"/>
                <w:szCs w:val="24"/>
              </w:rPr>
              <w:t>Puntuación</w:t>
            </w:r>
          </w:p>
        </w:tc>
      </w:tr>
      <w:tr w:rsidR="00A531BA" w:rsidRPr="001345E4" w14:paraId="6CE30E94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95E954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1a — Conservación del acervo</w:t>
            </w:r>
          </w:p>
          <w:p w14:paraId="0C25156F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Cuida la memoria o patrimonio de La Palma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3F59B" w14:textId="7ED8B56E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Sí: 14 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pts.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No: 0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E1EA36" w14:textId="5AB52E6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6561E073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3325C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1b — Necesidades EDLP</w:t>
            </w:r>
          </w:p>
          <w:p w14:paraId="3E9FD128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Número de necesidades que cubre el proyecto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7CE4A" w14:textId="2D4B8CB2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≥ 3 necesidades: 12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2 necesidades: 8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1 necesidad: 5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Ninguna: 0 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pts.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→ exclusión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21AFCB" w14:textId="0E8747FF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6E74C4B3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EC9695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2 — Impacto</w:t>
            </w:r>
          </w:p>
          <w:p w14:paraId="6D59C72A" w14:textId="117A4709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Marcar los impactos que cubre (6 pts</w:t>
            </w:r>
            <w:r w:rsidR="00274440"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 xml:space="preserve"> c/u)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A8BF9" w14:textId="52477F73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Social: 6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Económico: 6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Medioambiental: 6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1890B8" w14:textId="0F82230C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4DFB6E35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AAE969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3 — Sostenibilidad</w:t>
            </w:r>
          </w:p>
          <w:p w14:paraId="07C927A8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Viabilidad tras la ejecución del proyecto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30896" w14:textId="1B03F160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Largo plazo: 7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Corto plazo: 4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D30F1" w14:textId="54850E4B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155CC4F1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FCD3B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4 — Innovación</w:t>
            </w:r>
          </w:p>
          <w:p w14:paraId="76313270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Nivel de novedad y potencial de réplica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8E301" w14:textId="66B36B72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Innovación alta: 7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Innovación baja: 4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D981FE" w14:textId="0C2DCFAE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459A0291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FC18F6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5 — Inclusión</w:t>
            </w:r>
          </w:p>
          <w:p w14:paraId="3C564CD1" w14:textId="3E437436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Colectivos involucrados (5 pts</w:t>
            </w:r>
            <w:r w:rsidR="00274440"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 xml:space="preserve"> c/u)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CDB149" w14:textId="67583704" w:rsidR="00A531BA" w:rsidRPr="001345E4" w:rsidRDefault="00000000">
            <w:pPr>
              <w:rPr>
                <w:rFonts w:ascii="Calibri" w:hAnsi="Calibri" w:cs="Calibri"/>
                <w:color w:val="444441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Jóvenes: 5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Colectivos vulnerables: 5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722AC" w14:textId="76E1C3CC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341E274C" w14:textId="77777777"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614599" w14:textId="77777777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6 — Principios PEPAC</w:t>
            </w:r>
          </w:p>
          <w:p w14:paraId="6EB7DF03" w14:textId="3CCE1AB4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Principios incorporados (4 pts</w:t>
            </w:r>
            <w:r w:rsidR="00274440"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i/>
                <w:iCs/>
                <w:color w:val="595959"/>
                <w:sz w:val="24"/>
                <w:szCs w:val="24"/>
              </w:rPr>
              <w:t xml:space="preserve"> c/u)</w:t>
            </w:r>
          </w:p>
        </w:tc>
        <w:tc>
          <w:tcPr>
            <w:tcW w:w="36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F36D87" w14:textId="18F186AA" w:rsidR="00A531BA" w:rsidRPr="001345E4" w:rsidRDefault="00000000">
            <w:pPr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Igualdad de género: 4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Cambio climático: 4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</w:t>
            </w:r>
            <w:r w:rsidRPr="001345E4">
              <w:rPr>
                <w:rFonts w:ascii="Segoe UI Symbol" w:hAnsi="Segoe UI Symbol" w:cs="Segoe UI Symbol"/>
                <w:color w:val="444441"/>
                <w:sz w:val="24"/>
                <w:szCs w:val="24"/>
              </w:rPr>
              <w:t>☐</w:t>
            </w:r>
            <w:r w:rsidRPr="001345E4">
              <w:rPr>
                <w:rFonts w:ascii="Calibri" w:hAnsi="Calibri" w:cs="Calibri"/>
                <w:color w:val="444441"/>
                <w:sz w:val="24"/>
                <w:szCs w:val="24"/>
              </w:rPr>
              <w:t xml:space="preserve"> Digitalización: 4 pts</w:t>
            </w:r>
            <w:r w:rsidR="00274440" w:rsidRPr="001345E4">
              <w:rPr>
                <w:rFonts w:ascii="Calibri" w:hAnsi="Calibri" w:cs="Calibri"/>
                <w:color w:val="444441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D9C32" w14:textId="4E2151DC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sz w:val="24"/>
                <w:szCs w:val="24"/>
              </w:rPr>
              <w:t>_____ pts</w:t>
            </w:r>
            <w:r w:rsidR="00274440" w:rsidRPr="001345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531BA" w:rsidRPr="001345E4" w14:paraId="14AB7AE8" w14:textId="77777777">
        <w:tc>
          <w:tcPr>
            <w:tcW w:w="7226" w:type="dxa"/>
            <w:gridSpan w:val="2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EEA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D64F47" w14:textId="6F4E3C5C" w:rsidR="00A531BA" w:rsidRPr="00FC109E" w:rsidRDefault="00000000" w:rsidP="00FC109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C109E">
              <w:rPr>
                <w:rFonts w:ascii="Calibri" w:hAnsi="Calibri" w:cs="Calibri"/>
                <w:b/>
                <w:bCs/>
                <w:sz w:val="24"/>
                <w:szCs w:val="24"/>
              </w:rPr>
              <w:t>PUNTUACIÓN TOTAL ESTIMADA (máx. 80 pts</w:t>
            </w:r>
            <w:r w:rsidR="00274440" w:rsidRPr="00FC109E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Pr="00FC109E">
              <w:rPr>
                <w:rFonts w:ascii="Calibri" w:hAnsi="Calibri" w:cs="Calibri"/>
                <w:b/>
                <w:bCs/>
                <w:sz w:val="24"/>
                <w:szCs w:val="24"/>
              </w:rPr>
              <w:t>) →</w:t>
            </w:r>
          </w:p>
        </w:tc>
        <w:tc>
          <w:tcPr>
            <w:tcW w:w="18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AC00E7" w14:textId="77777777" w:rsidR="00A531BA" w:rsidRPr="001345E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345E4">
              <w:rPr>
                <w:rFonts w:ascii="Calibri" w:hAnsi="Calibri" w:cs="Calibri"/>
                <w:b/>
                <w:bCs/>
                <w:sz w:val="24"/>
                <w:szCs w:val="24"/>
              </w:rPr>
              <w:t>_____ / 80</w:t>
            </w:r>
          </w:p>
        </w:tc>
      </w:tr>
    </w:tbl>
    <w:p w14:paraId="1196D9B8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632B2D9A" w14:textId="4DA2D4A5" w:rsidR="00A531BA" w:rsidRPr="001345E4" w:rsidRDefault="00000000">
      <w:pPr>
        <w:spacing w:before="40" w:after="40"/>
        <w:jc w:val="both"/>
        <w:rPr>
          <w:rFonts w:ascii="Calibri" w:hAnsi="Calibri" w:cs="Calibri"/>
          <w:sz w:val="24"/>
          <w:szCs w:val="24"/>
        </w:rPr>
      </w:pP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>Recuerda: los proyectos con 0 pts</w:t>
      </w:r>
      <w:r w:rsidR="00274440" w:rsidRPr="001345E4">
        <w:rPr>
          <w:rFonts w:ascii="Calibri" w:hAnsi="Calibri" w:cs="Calibri"/>
          <w:i/>
          <w:iCs/>
          <w:color w:val="595959"/>
          <w:sz w:val="24"/>
          <w:szCs w:val="24"/>
        </w:rPr>
        <w:t>.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en el criterio 1, menos de </w:t>
      </w:r>
      <w:r w:rsidR="00090614" w:rsidRPr="001345E4">
        <w:rPr>
          <w:rFonts w:ascii="Calibri" w:hAnsi="Calibri" w:cs="Calibri"/>
          <w:i/>
          <w:iCs/>
          <w:color w:val="595959"/>
          <w:sz w:val="24"/>
          <w:szCs w:val="24"/>
        </w:rPr>
        <w:t>3</w:t>
      </w:r>
      <w:r w:rsidR="00196F17">
        <w:rPr>
          <w:rFonts w:ascii="Calibri" w:hAnsi="Calibri" w:cs="Calibri"/>
          <w:i/>
          <w:iCs/>
          <w:color w:val="595959"/>
          <w:sz w:val="24"/>
          <w:szCs w:val="24"/>
        </w:rPr>
        <w:t>5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pts</w:t>
      </w:r>
      <w:r w:rsidR="00274440" w:rsidRPr="001345E4">
        <w:rPr>
          <w:rFonts w:ascii="Calibri" w:hAnsi="Calibri" w:cs="Calibri"/>
          <w:i/>
          <w:iCs/>
          <w:color w:val="595959"/>
          <w:sz w:val="24"/>
          <w:szCs w:val="24"/>
        </w:rPr>
        <w:t>.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en total, importe</w:t>
      </w:r>
      <w:r w:rsidR="00196F17">
        <w:rPr>
          <w:rFonts w:ascii="Calibri" w:hAnsi="Calibri" w:cs="Calibri"/>
          <w:i/>
          <w:iCs/>
          <w:color w:val="595959"/>
          <w:sz w:val="24"/>
          <w:szCs w:val="24"/>
        </w:rPr>
        <w:t xml:space="preserve"> inferior a 1.000€</w:t>
      </w:r>
      <w:r w:rsidRPr="001345E4">
        <w:rPr>
          <w:rFonts w:ascii="Calibri" w:hAnsi="Calibri" w:cs="Calibri"/>
          <w:i/>
          <w:iCs/>
          <w:color w:val="595959"/>
          <w:sz w:val="24"/>
          <w:szCs w:val="24"/>
        </w:rPr>
        <w:t xml:space="preserve"> superior a 10.000 € o de naturaleza productiva quedan excluidos automáticamente.</w:t>
      </w:r>
    </w:p>
    <w:p w14:paraId="0A814AE9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p w14:paraId="46854C1F" w14:textId="77777777" w:rsidR="00A531BA" w:rsidRPr="001345E4" w:rsidRDefault="00A531BA">
      <w:pPr>
        <w:spacing w:before="80" w:after="80"/>
        <w:rPr>
          <w:rFonts w:ascii="Calibri" w:hAnsi="Calibri" w:cs="Calibri"/>
          <w:sz w:val="24"/>
          <w:szCs w:val="24"/>
        </w:rPr>
      </w:pPr>
    </w:p>
    <w:sectPr w:rsidR="00A531BA" w:rsidRPr="001345E4">
      <w:head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EA07C" w14:textId="77777777" w:rsidR="009F0047" w:rsidRDefault="009F0047" w:rsidP="007F0512">
      <w:r>
        <w:separator/>
      </w:r>
    </w:p>
  </w:endnote>
  <w:endnote w:type="continuationSeparator" w:id="0">
    <w:p w14:paraId="480EEFD0" w14:textId="77777777" w:rsidR="009F0047" w:rsidRDefault="009F0047" w:rsidP="007F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D2B4E" w14:textId="77777777" w:rsidR="009F0047" w:rsidRDefault="009F0047" w:rsidP="007F0512">
      <w:r>
        <w:separator/>
      </w:r>
    </w:p>
  </w:footnote>
  <w:footnote w:type="continuationSeparator" w:id="0">
    <w:p w14:paraId="03DFBF79" w14:textId="77777777" w:rsidR="009F0047" w:rsidRDefault="009F0047" w:rsidP="007F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5BBB7" w14:textId="24D54E21" w:rsidR="007F0512" w:rsidRDefault="00BE478B" w:rsidP="007F0512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2566CDA" wp14:editId="29CF7943">
          <wp:simplePos x="0" y="0"/>
          <wp:positionH relativeFrom="margin">
            <wp:posOffset>1160145</wp:posOffset>
          </wp:positionH>
          <wp:positionV relativeFrom="paragraph">
            <wp:posOffset>-95885</wp:posOffset>
          </wp:positionV>
          <wp:extent cx="1704971" cy="452115"/>
          <wp:effectExtent l="0" t="0" r="0" b="5085"/>
          <wp:wrapNone/>
          <wp:docPr id="1882606984" name="Imag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971" cy="4521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14EF4150" wp14:editId="63886B31">
          <wp:simplePos x="0" y="0"/>
          <wp:positionH relativeFrom="page">
            <wp:posOffset>3684270</wp:posOffset>
          </wp:positionH>
          <wp:positionV relativeFrom="paragraph">
            <wp:posOffset>-56515</wp:posOffset>
          </wp:positionV>
          <wp:extent cx="885614" cy="363455"/>
          <wp:effectExtent l="0" t="0" r="0" b="0"/>
          <wp:wrapNone/>
          <wp:docPr id="1766656599" name="Imag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85614" cy="363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0B16D5D7" wp14:editId="0A7D9822">
          <wp:simplePos x="0" y="0"/>
          <wp:positionH relativeFrom="column">
            <wp:posOffset>3931942</wp:posOffset>
          </wp:positionH>
          <wp:positionV relativeFrom="paragraph">
            <wp:posOffset>-271145</wp:posOffset>
          </wp:positionV>
          <wp:extent cx="695328" cy="663570"/>
          <wp:effectExtent l="0" t="0" r="9522" b="3180"/>
          <wp:wrapTopAndBottom/>
          <wp:docPr id="212307780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95328" cy="6635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1DD96FAF" wp14:editId="4096D8AC">
          <wp:simplePos x="0" y="0"/>
          <wp:positionH relativeFrom="margin">
            <wp:posOffset>4624070</wp:posOffset>
          </wp:positionH>
          <wp:positionV relativeFrom="paragraph">
            <wp:posOffset>-2540</wp:posOffset>
          </wp:positionV>
          <wp:extent cx="1047746" cy="305437"/>
          <wp:effectExtent l="0" t="0" r="4" b="0"/>
          <wp:wrapTopAndBottom/>
          <wp:docPr id="1889823368" name="Imagen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rcRect t="14411" r="24602" b="17465"/>
                  <a:stretch>
                    <a:fillRect/>
                  </a:stretch>
                </pic:blipFill>
                <pic:spPr>
                  <a:xfrm>
                    <a:off x="0" y="0"/>
                    <a:ext cx="1047746" cy="3054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64384" behindDoc="0" locked="0" layoutInCell="1" allowOverlap="1" wp14:anchorId="2E3322C4" wp14:editId="64DE9425">
          <wp:simplePos x="0" y="0"/>
          <wp:positionH relativeFrom="margin">
            <wp:posOffset>5823585</wp:posOffset>
          </wp:positionH>
          <wp:positionV relativeFrom="paragraph">
            <wp:posOffset>40005</wp:posOffset>
          </wp:positionV>
          <wp:extent cx="790571" cy="273048"/>
          <wp:effectExtent l="0" t="0" r="0" b="0"/>
          <wp:wrapTopAndBottom/>
          <wp:docPr id="741103286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790571" cy="2730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7F0512">
      <w:rPr>
        <w:noProof/>
      </w:rPr>
      <w:drawing>
        <wp:anchor distT="0" distB="0" distL="114300" distR="114300" simplePos="0" relativeHeight="251659264" behindDoc="0" locked="0" layoutInCell="1" allowOverlap="1" wp14:anchorId="118AE35D" wp14:editId="1841111F">
          <wp:simplePos x="0" y="0"/>
          <wp:positionH relativeFrom="page">
            <wp:posOffset>306900</wp:posOffset>
          </wp:positionH>
          <wp:positionV relativeFrom="paragraph">
            <wp:posOffset>-45089</wp:posOffset>
          </wp:positionV>
          <wp:extent cx="1504946" cy="342900"/>
          <wp:effectExtent l="0" t="0" r="4" b="0"/>
          <wp:wrapNone/>
          <wp:docPr id="1061481879" name="Imag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/>
                  <a:srcRect t="1" r="11792" b="7692"/>
                  <a:stretch>
                    <a:fillRect/>
                  </a:stretch>
                </pic:blipFill>
                <pic:spPr>
                  <a:xfrm>
                    <a:off x="0" y="0"/>
                    <a:ext cx="1504946" cy="3429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681DE82" w14:textId="77777777" w:rsidR="007F0512" w:rsidRDefault="007F051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95530"/>
    <w:multiLevelType w:val="hybridMultilevel"/>
    <w:tmpl w:val="9F32D214"/>
    <w:lvl w:ilvl="0" w:tplc="00287774">
      <w:start w:val="1"/>
      <w:numFmt w:val="bullet"/>
      <w:lvlText w:val="☐"/>
      <w:lvlJc w:val="left"/>
      <w:pPr>
        <w:ind w:left="480" w:hanging="240"/>
      </w:pPr>
    </w:lvl>
    <w:lvl w:ilvl="1" w:tplc="39085852">
      <w:numFmt w:val="decimal"/>
      <w:lvlText w:val=""/>
      <w:lvlJc w:val="left"/>
    </w:lvl>
    <w:lvl w:ilvl="2" w:tplc="939C4D30">
      <w:numFmt w:val="decimal"/>
      <w:lvlText w:val=""/>
      <w:lvlJc w:val="left"/>
    </w:lvl>
    <w:lvl w:ilvl="3" w:tplc="ACDE3276">
      <w:numFmt w:val="decimal"/>
      <w:lvlText w:val=""/>
      <w:lvlJc w:val="left"/>
    </w:lvl>
    <w:lvl w:ilvl="4" w:tplc="5F2A232A">
      <w:numFmt w:val="decimal"/>
      <w:lvlText w:val=""/>
      <w:lvlJc w:val="left"/>
    </w:lvl>
    <w:lvl w:ilvl="5" w:tplc="8B0CE382">
      <w:numFmt w:val="decimal"/>
      <w:lvlText w:val=""/>
      <w:lvlJc w:val="left"/>
    </w:lvl>
    <w:lvl w:ilvl="6" w:tplc="AC7CA8DA">
      <w:numFmt w:val="decimal"/>
      <w:lvlText w:val=""/>
      <w:lvlJc w:val="left"/>
    </w:lvl>
    <w:lvl w:ilvl="7" w:tplc="5AB68F30">
      <w:numFmt w:val="decimal"/>
      <w:lvlText w:val=""/>
      <w:lvlJc w:val="left"/>
    </w:lvl>
    <w:lvl w:ilvl="8" w:tplc="BCEA0D8A">
      <w:numFmt w:val="decimal"/>
      <w:lvlText w:val=""/>
      <w:lvlJc w:val="left"/>
    </w:lvl>
  </w:abstractNum>
  <w:abstractNum w:abstractNumId="1" w15:restartNumberingAfterBreak="0">
    <w:nsid w:val="419F24F8"/>
    <w:multiLevelType w:val="hybridMultilevel"/>
    <w:tmpl w:val="84BEE0E2"/>
    <w:lvl w:ilvl="0" w:tplc="49D4BFAA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1F4E79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0C63"/>
    <w:multiLevelType w:val="multilevel"/>
    <w:tmpl w:val="BF501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1F4E79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1F4E79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1F4E79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1F4E79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1F4E79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1F4E79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1F4E79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1F4E79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1F4E79"/>
        <w:sz w:val="20"/>
      </w:rPr>
    </w:lvl>
  </w:abstractNum>
  <w:abstractNum w:abstractNumId="3" w15:restartNumberingAfterBreak="0">
    <w:nsid w:val="629F3468"/>
    <w:multiLevelType w:val="hybridMultilevel"/>
    <w:tmpl w:val="8D22F246"/>
    <w:lvl w:ilvl="0" w:tplc="F0F44962">
      <w:start w:val="1"/>
      <w:numFmt w:val="bullet"/>
      <w:lvlText w:val="●"/>
      <w:lvlJc w:val="left"/>
      <w:pPr>
        <w:ind w:left="720" w:hanging="360"/>
      </w:pPr>
    </w:lvl>
    <w:lvl w:ilvl="1" w:tplc="96E4551E">
      <w:start w:val="1"/>
      <w:numFmt w:val="bullet"/>
      <w:lvlText w:val="○"/>
      <w:lvlJc w:val="left"/>
      <w:pPr>
        <w:ind w:left="1440" w:hanging="360"/>
      </w:pPr>
    </w:lvl>
    <w:lvl w:ilvl="2" w:tplc="CD96804C">
      <w:start w:val="1"/>
      <w:numFmt w:val="bullet"/>
      <w:lvlText w:val="■"/>
      <w:lvlJc w:val="left"/>
      <w:pPr>
        <w:ind w:left="2160" w:hanging="360"/>
      </w:pPr>
    </w:lvl>
    <w:lvl w:ilvl="3" w:tplc="6306729A">
      <w:start w:val="1"/>
      <w:numFmt w:val="bullet"/>
      <w:lvlText w:val="●"/>
      <w:lvlJc w:val="left"/>
      <w:pPr>
        <w:ind w:left="2880" w:hanging="360"/>
      </w:pPr>
    </w:lvl>
    <w:lvl w:ilvl="4" w:tplc="124A1070">
      <w:start w:val="1"/>
      <w:numFmt w:val="bullet"/>
      <w:lvlText w:val="○"/>
      <w:lvlJc w:val="left"/>
      <w:pPr>
        <w:ind w:left="3600" w:hanging="360"/>
      </w:pPr>
    </w:lvl>
    <w:lvl w:ilvl="5" w:tplc="12FA826E">
      <w:start w:val="1"/>
      <w:numFmt w:val="bullet"/>
      <w:lvlText w:val="■"/>
      <w:lvlJc w:val="left"/>
      <w:pPr>
        <w:ind w:left="4320" w:hanging="360"/>
      </w:pPr>
    </w:lvl>
    <w:lvl w:ilvl="6" w:tplc="598A8846">
      <w:start w:val="1"/>
      <w:numFmt w:val="bullet"/>
      <w:lvlText w:val="●"/>
      <w:lvlJc w:val="left"/>
      <w:pPr>
        <w:ind w:left="5040" w:hanging="360"/>
      </w:pPr>
    </w:lvl>
    <w:lvl w:ilvl="7" w:tplc="788AC904">
      <w:start w:val="1"/>
      <w:numFmt w:val="bullet"/>
      <w:lvlText w:val="●"/>
      <w:lvlJc w:val="left"/>
      <w:pPr>
        <w:ind w:left="5760" w:hanging="360"/>
      </w:pPr>
    </w:lvl>
    <w:lvl w:ilvl="8" w:tplc="40D24C02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3D63B08"/>
    <w:multiLevelType w:val="multilevel"/>
    <w:tmpl w:val="9D9E2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505C0"/>
    <w:multiLevelType w:val="hybridMultilevel"/>
    <w:tmpl w:val="835CE486"/>
    <w:lvl w:ilvl="0" w:tplc="BE3C927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1F4E79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105101">
    <w:abstractNumId w:val="3"/>
    <w:lvlOverride w:ilvl="0">
      <w:startOverride w:val="1"/>
    </w:lvlOverride>
  </w:num>
  <w:num w:numId="2" w16cid:durableId="81489664">
    <w:abstractNumId w:val="0"/>
    <w:lvlOverride w:ilvl="0">
      <w:startOverride w:val="1"/>
    </w:lvlOverride>
  </w:num>
  <w:num w:numId="3" w16cid:durableId="2023895001">
    <w:abstractNumId w:val="4"/>
  </w:num>
  <w:num w:numId="4" w16cid:durableId="1252395861">
    <w:abstractNumId w:val="5"/>
  </w:num>
  <w:num w:numId="5" w16cid:durableId="771127111">
    <w:abstractNumId w:val="1"/>
  </w:num>
  <w:num w:numId="6" w16cid:durableId="631136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BA"/>
    <w:rsid w:val="00090614"/>
    <w:rsid w:val="001345E4"/>
    <w:rsid w:val="00196F17"/>
    <w:rsid w:val="002349A5"/>
    <w:rsid w:val="00274440"/>
    <w:rsid w:val="002E7863"/>
    <w:rsid w:val="003042EE"/>
    <w:rsid w:val="00364A65"/>
    <w:rsid w:val="00377378"/>
    <w:rsid w:val="006C1888"/>
    <w:rsid w:val="00732A5B"/>
    <w:rsid w:val="00761F6B"/>
    <w:rsid w:val="00766FC8"/>
    <w:rsid w:val="007B0D36"/>
    <w:rsid w:val="007F0512"/>
    <w:rsid w:val="00917E91"/>
    <w:rsid w:val="0095006A"/>
    <w:rsid w:val="009719B2"/>
    <w:rsid w:val="009B5170"/>
    <w:rsid w:val="009F0047"/>
    <w:rsid w:val="009F727B"/>
    <w:rsid w:val="00A25833"/>
    <w:rsid w:val="00A531BA"/>
    <w:rsid w:val="00B36BB6"/>
    <w:rsid w:val="00B53512"/>
    <w:rsid w:val="00BC11F4"/>
    <w:rsid w:val="00BD7053"/>
    <w:rsid w:val="00BE478B"/>
    <w:rsid w:val="00E678F9"/>
    <w:rsid w:val="00E72075"/>
    <w:rsid w:val="00FC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03AE"/>
  <w15:docId w15:val="{D4D95089-470F-4E11-8E0A-10071D84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320" w:after="160"/>
      <w:outlineLvl w:val="0"/>
    </w:pPr>
    <w:rPr>
      <w:b/>
      <w:bCs/>
      <w:color w:val="1F3864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nhideWhenUsed/>
    <w:rsid w:val="007F05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0512"/>
  </w:style>
  <w:style w:type="paragraph" w:styleId="Piedepgina">
    <w:name w:val="footer"/>
    <w:basedOn w:val="Normal"/>
    <w:link w:val="PiedepginaCar"/>
    <w:uiPriority w:val="99"/>
    <w:unhideWhenUsed/>
    <w:rsid w:val="007F05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A0118-158E-4D8B-8FB2-AC645615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908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Sepropyme SL</cp:lastModifiedBy>
  <cp:revision>16</cp:revision>
  <cp:lastPrinted>2026-05-28T08:39:00Z</cp:lastPrinted>
  <dcterms:created xsi:type="dcterms:W3CDTF">2026-05-25T14:21:00Z</dcterms:created>
  <dcterms:modified xsi:type="dcterms:W3CDTF">2026-05-28T14:13:00Z</dcterms:modified>
</cp:coreProperties>
</file>